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655A5475" w14:textId="59776FE3" w:rsidR="00A5514B" w:rsidRDefault="002C69F7" w:rsidP="008E4E42">
      <w:pPr>
        <w:spacing w:after="0" w:line="240" w:lineRule="auto"/>
        <w:rPr>
          <w:rFonts w:asciiTheme="minorHAnsi" w:hAnsiTheme="minorHAnsi" w:cstheme="minorHAnsi"/>
        </w:rPr>
      </w:pPr>
      <w:hyperlink r:id="rId11" w:history="1">
        <w:r w:rsidR="000F048A" w:rsidRPr="00E74A87">
          <w:rPr>
            <w:rStyle w:val="Hyperlink"/>
            <w:rFonts w:asciiTheme="minorHAnsi" w:hAnsiTheme="minorHAnsi" w:cstheme="minorHAnsi"/>
          </w:rPr>
          <w:t>sdhct.Medicalhr@nhs.net</w:t>
        </w:r>
      </w:hyperlink>
      <w:r w:rsidR="000F048A">
        <w:rPr>
          <w:rFonts w:asciiTheme="minorHAnsi" w:hAnsiTheme="minorHAnsi" w:cstheme="minorHAnsi"/>
        </w:rPr>
        <w:t xml:space="preserve"> </w:t>
      </w:r>
    </w:p>
    <w:p w14:paraId="560C338D" w14:textId="77777777" w:rsidR="000F048A" w:rsidRPr="000F048A" w:rsidRDefault="000F048A"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0F048A"/>
    <w:rsid w:val="00145EC5"/>
    <w:rsid w:val="001A148F"/>
    <w:rsid w:val="001A426E"/>
    <w:rsid w:val="001C037E"/>
    <w:rsid w:val="001D5F8C"/>
    <w:rsid w:val="002132CA"/>
    <w:rsid w:val="002B6E95"/>
    <w:rsid w:val="002C4FF8"/>
    <w:rsid w:val="002C69F7"/>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604AE1"/>
    <w:rsid w:val="00622F37"/>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hct.Medicalhr@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49B8738F-DAC5-4E52-865A-D4D7DA7DB527}"/>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5</cp:revision>
  <dcterms:created xsi:type="dcterms:W3CDTF">2020-11-06T11:46:00Z</dcterms:created>
  <dcterms:modified xsi:type="dcterms:W3CDTF">2020-12-15T12:24:00Z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